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422</Words>
  <Characters>913</Characters>
  <Lines>0</Lines>
  <Paragraphs>0</Paragraphs>
  <TotalTime>4</TotalTime>
  <ScaleCrop>false</ScaleCrop>
  <LinksUpToDate>false</LinksUpToDate>
  <CharactersWithSpaces>975</CharactersWithSpaces>
  <Application>WPS Office_12.1.0.24034_F1E327BC-269C-435d-A152-05C5408002CA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2024-12-09T08:05:00Z</dcterms:created>
  <dc:creator>仇婷</dc:creator>
  <cp:lastModifiedBy>罗cr</cp:lastModifiedBy>
  <dcterms:modified xsi:type="dcterms:W3CDTF">2025-12-19T01:30:05Z</dcterms:modified>
  <cp:revision>1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4B372C0799A9476F9B5102301540B864_11</vt:lpwstr>
  </property>
  <property fmtid="{D5CDD505-2E9C-101B-9397-08002B2CF9AE}" pid="4" name="KSOTemplateDocerSaveRecord">
    <vt:lpwstr>eyJoZGlkIjoiOGEzMDZhYTQ0NDhjMTFlYjdjYjIyY2EyY2U4NTkzNjgiLCJ1c2VySWQiOiI0MjM4OTM1NDMifQ==</vt:lpwstr>
  </property>
  <property fmtid="{5B77E7CE-EC58-BC6A-FAE8-886BEB80DBEB}" pid="5" name="5B77E7CEEC58BC6AFAE8886BEB80DBEB">
    <vt:lpwstr>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</vt:lpwstr>
  </property>
</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01DB9">
      <w:pPr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附件1：</w:t>
      </w:r>
    </w:p>
    <w:p w14:paraId="6531E3BB">
      <w:pPr>
        <w:jc w:val="center"/>
        <w:rPr>
          <w:rFonts w:hint="eastAsia" w:ascii="Cambria" w:hAnsi="Cambria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宋体"/>
          <w:b/>
          <w:bCs/>
          <w:kern w:val="2"/>
          <w:sz w:val="32"/>
          <w:szCs w:val="32"/>
          <w:lang w:val="en-US" w:eastAsia="zh-CN" w:bidi="ar-SA"/>
        </w:rPr>
        <w:t>处置物资清单</w:t>
      </w:r>
    </w:p>
    <w:tbl>
      <w:tblPr>
        <w:tblStyle w:val="3"/>
        <w:tblW w:w="9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842"/>
        <w:gridCol w:w="2247"/>
        <w:gridCol w:w="734"/>
        <w:gridCol w:w="2153"/>
      </w:tblGrid>
      <w:tr w14:paraId="38CE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07EEE45A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842" w:type="dxa"/>
            <w:vAlign w:val="center"/>
          </w:tcPr>
          <w:p w14:paraId="16B486E8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2247" w:type="dxa"/>
            <w:vAlign w:val="center"/>
          </w:tcPr>
          <w:p w14:paraId="2C8640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规格型号</w:t>
            </w:r>
          </w:p>
        </w:tc>
        <w:tc>
          <w:tcPr>
            <w:tcW w:w="734" w:type="dxa"/>
            <w:vAlign w:val="center"/>
          </w:tcPr>
          <w:p w14:paraId="1EC54FB3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  <w:t>单位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49E1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暂定工程量</w:t>
            </w:r>
          </w:p>
        </w:tc>
      </w:tr>
      <w:tr w14:paraId="096F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98" w:type="dxa"/>
            <w:vAlign w:val="center"/>
          </w:tcPr>
          <w:p w14:paraId="1AC8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42" w:type="dxa"/>
            <w:vAlign w:val="center"/>
          </w:tcPr>
          <w:p w14:paraId="3465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废铝芯线</w:t>
            </w:r>
          </w:p>
        </w:tc>
        <w:tc>
          <w:tcPr>
            <w:tcW w:w="2247" w:type="dxa"/>
            <w:vAlign w:val="center"/>
          </w:tcPr>
          <w:p w14:paraId="73B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有塑料皮</w:t>
            </w:r>
          </w:p>
        </w:tc>
        <w:tc>
          <w:tcPr>
            <w:tcW w:w="734" w:type="dxa"/>
            <w:vAlign w:val="center"/>
          </w:tcPr>
          <w:p w14:paraId="22C4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153" w:type="dxa"/>
            <w:vAlign w:val="center"/>
          </w:tcPr>
          <w:p w14:paraId="15EA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 </w:t>
            </w:r>
          </w:p>
        </w:tc>
      </w:tr>
      <w:tr w14:paraId="04E2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5323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42" w:type="dxa"/>
            <w:vAlign w:val="center"/>
          </w:tcPr>
          <w:p w14:paraId="4D2A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大门废钢架</w:t>
            </w:r>
          </w:p>
        </w:tc>
        <w:tc>
          <w:tcPr>
            <w:tcW w:w="2247" w:type="dxa"/>
            <w:vAlign w:val="center"/>
          </w:tcPr>
          <w:p w14:paraId="3E82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项目大门拆下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来的骨架</w:t>
            </w:r>
          </w:p>
        </w:tc>
        <w:tc>
          <w:tcPr>
            <w:tcW w:w="734" w:type="dxa"/>
            <w:vAlign w:val="center"/>
          </w:tcPr>
          <w:p w14:paraId="7426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153" w:type="dxa"/>
            <w:vAlign w:val="center"/>
          </w:tcPr>
          <w:p w14:paraId="41D2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 w14:paraId="1A0F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588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42" w:type="dxa"/>
            <w:vAlign w:val="center"/>
          </w:tcPr>
          <w:p w14:paraId="4BD5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施工电梯安全防护门</w:t>
            </w:r>
          </w:p>
        </w:tc>
        <w:tc>
          <w:tcPr>
            <w:tcW w:w="2247" w:type="dxa"/>
            <w:vAlign w:val="center"/>
          </w:tcPr>
          <w:p w14:paraId="113A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1.8M*1.3M</w:t>
            </w:r>
          </w:p>
        </w:tc>
        <w:tc>
          <w:tcPr>
            <w:tcW w:w="734" w:type="dxa"/>
            <w:vAlign w:val="center"/>
          </w:tcPr>
          <w:p w14:paraId="475F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76DB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 </w:t>
            </w:r>
          </w:p>
        </w:tc>
      </w:tr>
      <w:tr w14:paraId="57E3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4A1B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42" w:type="dxa"/>
            <w:vAlign w:val="center"/>
          </w:tcPr>
          <w:p w14:paraId="5230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废活动板房(岩棉墙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板、门、窗、及框架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、彩钢皮等)</w:t>
            </w:r>
          </w:p>
        </w:tc>
        <w:tc>
          <w:tcPr>
            <w:tcW w:w="2247" w:type="dxa"/>
            <w:vAlign w:val="center"/>
          </w:tcPr>
          <w:p w14:paraId="1EA3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活动板房拆除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下来的各种材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</w:t>
            </w:r>
          </w:p>
        </w:tc>
        <w:tc>
          <w:tcPr>
            <w:tcW w:w="734" w:type="dxa"/>
            <w:vAlign w:val="center"/>
          </w:tcPr>
          <w:p w14:paraId="32FF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153" w:type="dxa"/>
            <w:vAlign w:val="center"/>
          </w:tcPr>
          <w:p w14:paraId="38E3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5664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2794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42" w:type="dxa"/>
            <w:vAlign w:val="center"/>
          </w:tcPr>
          <w:p w14:paraId="6EAB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聚氯乙烯绝缘电缆</w:t>
            </w:r>
          </w:p>
        </w:tc>
        <w:tc>
          <w:tcPr>
            <w:tcW w:w="2247" w:type="dxa"/>
            <w:vAlign w:val="center"/>
          </w:tcPr>
          <w:p w14:paraId="4B85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2*2.5</w:t>
            </w:r>
          </w:p>
        </w:tc>
        <w:tc>
          <w:tcPr>
            <w:tcW w:w="734" w:type="dxa"/>
            <w:vAlign w:val="center"/>
          </w:tcPr>
          <w:p w14:paraId="7392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3371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 </w:t>
            </w:r>
          </w:p>
        </w:tc>
      </w:tr>
      <w:tr w14:paraId="2325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5A0E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842" w:type="dxa"/>
            <w:vAlign w:val="center"/>
          </w:tcPr>
          <w:p w14:paraId="711A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铜芯多股绝缘导线</w:t>
            </w:r>
          </w:p>
        </w:tc>
        <w:tc>
          <w:tcPr>
            <w:tcW w:w="2247" w:type="dxa"/>
            <w:vAlign w:val="top"/>
          </w:tcPr>
          <w:p w14:paraId="06BA47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WDZN-RYJS-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2*2.5mm²</w:t>
            </w:r>
          </w:p>
        </w:tc>
        <w:tc>
          <w:tcPr>
            <w:tcW w:w="734" w:type="dxa"/>
            <w:vAlign w:val="center"/>
          </w:tcPr>
          <w:p w14:paraId="40D9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65F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</w:tr>
      <w:tr w14:paraId="2EBC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5170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42" w:type="dxa"/>
            <w:vAlign w:val="center"/>
          </w:tcPr>
          <w:p w14:paraId="4350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电线(铜芯)</w:t>
            </w:r>
          </w:p>
        </w:tc>
        <w:tc>
          <w:tcPr>
            <w:tcW w:w="2247" w:type="dxa"/>
            <w:vAlign w:val="center"/>
          </w:tcPr>
          <w:p w14:paraId="5645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16mm2</w:t>
            </w:r>
          </w:p>
        </w:tc>
        <w:tc>
          <w:tcPr>
            <w:tcW w:w="734" w:type="dxa"/>
            <w:vAlign w:val="center"/>
          </w:tcPr>
          <w:p w14:paraId="1660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702F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</w:tr>
      <w:tr w14:paraId="763C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6346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842" w:type="dxa"/>
            <w:vAlign w:val="center"/>
          </w:tcPr>
          <w:p w14:paraId="000D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电线(铜芯)</w:t>
            </w:r>
          </w:p>
        </w:tc>
        <w:tc>
          <w:tcPr>
            <w:tcW w:w="2247" w:type="dxa"/>
            <w:vAlign w:val="center"/>
          </w:tcPr>
          <w:p w14:paraId="1554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25mm2</w:t>
            </w:r>
          </w:p>
        </w:tc>
        <w:tc>
          <w:tcPr>
            <w:tcW w:w="734" w:type="dxa"/>
            <w:vAlign w:val="center"/>
          </w:tcPr>
          <w:p w14:paraId="7374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1B55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1100 </w:t>
            </w:r>
          </w:p>
        </w:tc>
      </w:tr>
      <w:tr w14:paraId="43B4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3BCD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42" w:type="dxa"/>
            <w:vAlign w:val="center"/>
          </w:tcPr>
          <w:p w14:paraId="5EAE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2247" w:type="dxa"/>
            <w:vAlign w:val="center"/>
          </w:tcPr>
          <w:p w14:paraId="09C5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BV-2.5</w:t>
            </w:r>
          </w:p>
        </w:tc>
        <w:tc>
          <w:tcPr>
            <w:tcW w:w="734" w:type="dxa"/>
            <w:vAlign w:val="center"/>
          </w:tcPr>
          <w:p w14:paraId="281D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161E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4800 </w:t>
            </w:r>
          </w:p>
        </w:tc>
      </w:tr>
      <w:tr w14:paraId="0FF2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0A3B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42" w:type="dxa"/>
            <w:vAlign w:val="center"/>
          </w:tcPr>
          <w:p w14:paraId="6726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2247" w:type="dxa"/>
            <w:vAlign w:val="center"/>
          </w:tcPr>
          <w:p w14:paraId="3A47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KVV-2×1.5</w:t>
            </w:r>
          </w:p>
        </w:tc>
        <w:tc>
          <w:tcPr>
            <w:tcW w:w="734" w:type="dxa"/>
            <w:vAlign w:val="center"/>
          </w:tcPr>
          <w:p w14:paraId="7BB4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49FD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 </w:t>
            </w:r>
          </w:p>
        </w:tc>
      </w:tr>
      <w:tr w14:paraId="398D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3736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842" w:type="dxa"/>
            <w:vAlign w:val="center"/>
          </w:tcPr>
          <w:p w14:paraId="67A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2247" w:type="dxa"/>
            <w:vAlign w:val="center"/>
          </w:tcPr>
          <w:p w14:paraId="53E0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KVV-4×1.5</w:t>
            </w:r>
          </w:p>
        </w:tc>
        <w:tc>
          <w:tcPr>
            <w:tcW w:w="734" w:type="dxa"/>
            <w:vAlign w:val="center"/>
          </w:tcPr>
          <w:p w14:paraId="17F2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0B00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589 </w:t>
            </w:r>
          </w:p>
        </w:tc>
      </w:tr>
      <w:tr w14:paraId="3E5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6782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842" w:type="dxa"/>
            <w:vAlign w:val="center"/>
          </w:tcPr>
          <w:p w14:paraId="0060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2247" w:type="dxa"/>
            <w:vAlign w:val="top"/>
          </w:tcPr>
          <w:p w14:paraId="1C02D5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WDZB1N-RYJSP-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2×2.5</w:t>
            </w:r>
          </w:p>
        </w:tc>
        <w:tc>
          <w:tcPr>
            <w:tcW w:w="734" w:type="dxa"/>
            <w:vAlign w:val="center"/>
          </w:tcPr>
          <w:p w14:paraId="2621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2487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</w:tr>
      <w:tr w14:paraId="4664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5B9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842" w:type="dxa"/>
            <w:vAlign w:val="center"/>
          </w:tcPr>
          <w:p w14:paraId="04CD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2247" w:type="dxa"/>
            <w:vAlign w:val="center"/>
          </w:tcPr>
          <w:p w14:paraId="2B99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WDZB2-BYJ-10</w:t>
            </w:r>
          </w:p>
        </w:tc>
        <w:tc>
          <w:tcPr>
            <w:tcW w:w="734" w:type="dxa"/>
            <w:vAlign w:val="center"/>
          </w:tcPr>
          <w:p w14:paraId="1748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6EB5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6100 </w:t>
            </w:r>
          </w:p>
        </w:tc>
      </w:tr>
      <w:tr w14:paraId="6388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72E6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842" w:type="dxa"/>
            <w:vAlign w:val="center"/>
          </w:tcPr>
          <w:p w14:paraId="387B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2247" w:type="dxa"/>
            <w:vAlign w:val="center"/>
          </w:tcPr>
          <w:p w14:paraId="3F34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WDZB2-BYJ-4</w:t>
            </w:r>
          </w:p>
        </w:tc>
        <w:tc>
          <w:tcPr>
            <w:tcW w:w="734" w:type="dxa"/>
            <w:vAlign w:val="center"/>
          </w:tcPr>
          <w:p w14:paraId="62BC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1DBA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3700 </w:t>
            </w:r>
          </w:p>
        </w:tc>
      </w:tr>
      <w:tr w14:paraId="75EB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498D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842" w:type="dxa"/>
            <w:vAlign w:val="center"/>
          </w:tcPr>
          <w:p w14:paraId="7C0B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铜芯电线</w:t>
            </w:r>
          </w:p>
        </w:tc>
        <w:tc>
          <w:tcPr>
            <w:tcW w:w="2247" w:type="dxa"/>
            <w:vAlign w:val="center"/>
          </w:tcPr>
          <w:p w14:paraId="56C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WDZB2-BYJ-6</w:t>
            </w:r>
          </w:p>
        </w:tc>
        <w:tc>
          <w:tcPr>
            <w:tcW w:w="734" w:type="dxa"/>
            <w:vAlign w:val="center"/>
          </w:tcPr>
          <w:p w14:paraId="6C8C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56FB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</w:tr>
      <w:tr w14:paraId="21ED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700C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842" w:type="dxa"/>
            <w:vAlign w:val="center"/>
          </w:tcPr>
          <w:p w14:paraId="3AF4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47" w:type="dxa"/>
            <w:vAlign w:val="top"/>
          </w:tcPr>
          <w:p w14:paraId="0D41D1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WDZN-YJY-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0.6/1KV-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3×2.5</w:t>
            </w:r>
          </w:p>
        </w:tc>
        <w:tc>
          <w:tcPr>
            <w:tcW w:w="734" w:type="dxa"/>
            <w:vAlign w:val="center"/>
          </w:tcPr>
          <w:p w14:paraId="2EE3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545D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370.00 </w:t>
            </w:r>
          </w:p>
        </w:tc>
      </w:tr>
      <w:tr w14:paraId="1A35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0DDE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842" w:type="dxa"/>
            <w:vAlign w:val="center"/>
          </w:tcPr>
          <w:p w14:paraId="1F7F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47" w:type="dxa"/>
            <w:vAlign w:val="top"/>
          </w:tcPr>
          <w:p w14:paraId="1A2FB3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WDZB2-YJY-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0.6/1KV-4×4</w:t>
            </w:r>
          </w:p>
        </w:tc>
        <w:tc>
          <w:tcPr>
            <w:tcW w:w="734" w:type="dxa"/>
            <w:vAlign w:val="center"/>
          </w:tcPr>
          <w:p w14:paraId="081A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39EC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</w:tr>
      <w:tr w14:paraId="339E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6AF1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842" w:type="dxa"/>
            <w:vAlign w:val="center"/>
          </w:tcPr>
          <w:p w14:paraId="7EC6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47" w:type="dxa"/>
            <w:vAlign w:val="center"/>
          </w:tcPr>
          <w:p w14:paraId="4DF4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WDZB1N-YJY-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0.6/1KV-4×10</w:t>
            </w:r>
          </w:p>
        </w:tc>
        <w:tc>
          <w:tcPr>
            <w:tcW w:w="734" w:type="dxa"/>
            <w:vAlign w:val="center"/>
          </w:tcPr>
          <w:p w14:paraId="1C1E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07AD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36.00 </w:t>
            </w:r>
          </w:p>
        </w:tc>
      </w:tr>
      <w:tr w14:paraId="118A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44A1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842" w:type="dxa"/>
            <w:vAlign w:val="center"/>
          </w:tcPr>
          <w:p w14:paraId="6E2D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47" w:type="dxa"/>
            <w:vAlign w:val="center"/>
          </w:tcPr>
          <w:p w14:paraId="4307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WDZB2-YJY-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0.6/1KV-5×16</w:t>
            </w:r>
          </w:p>
        </w:tc>
        <w:tc>
          <w:tcPr>
            <w:tcW w:w="734" w:type="dxa"/>
            <w:vAlign w:val="center"/>
          </w:tcPr>
          <w:p w14:paraId="11E8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568A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390.00 </w:t>
            </w:r>
          </w:p>
        </w:tc>
      </w:tr>
      <w:tr w14:paraId="78F3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4400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842" w:type="dxa"/>
            <w:vAlign w:val="center"/>
          </w:tcPr>
          <w:p w14:paraId="4A15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47" w:type="dxa"/>
            <w:vAlign w:val="center"/>
          </w:tcPr>
          <w:p w14:paraId="2FDB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WDZB1N-YJY-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0.6/1KV-5×16</w:t>
            </w:r>
          </w:p>
        </w:tc>
        <w:tc>
          <w:tcPr>
            <w:tcW w:w="734" w:type="dxa"/>
            <w:vAlign w:val="center"/>
          </w:tcPr>
          <w:p w14:paraId="6151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2E89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361.00 </w:t>
            </w:r>
          </w:p>
        </w:tc>
      </w:tr>
      <w:tr w14:paraId="5CB8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2930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842" w:type="dxa"/>
            <w:vAlign w:val="center"/>
          </w:tcPr>
          <w:p w14:paraId="2AE7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47" w:type="dxa"/>
            <w:vAlign w:val="top"/>
          </w:tcPr>
          <w:p w14:paraId="621E92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WDZB2-YJY-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0.6/1KV-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4×25+1×16</w:t>
            </w:r>
          </w:p>
        </w:tc>
        <w:tc>
          <w:tcPr>
            <w:tcW w:w="734" w:type="dxa"/>
            <w:vAlign w:val="center"/>
          </w:tcPr>
          <w:p w14:paraId="58C7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0D5E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346.00 </w:t>
            </w:r>
          </w:p>
        </w:tc>
      </w:tr>
      <w:tr w14:paraId="46AC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586E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842" w:type="dxa"/>
            <w:vAlign w:val="center"/>
          </w:tcPr>
          <w:p w14:paraId="6A1D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47" w:type="dxa"/>
            <w:vAlign w:val="top"/>
          </w:tcPr>
          <w:p w14:paraId="12A2CE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WDZB2-YJY-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0.6/1KV-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4×35+1×16</w:t>
            </w:r>
          </w:p>
        </w:tc>
        <w:tc>
          <w:tcPr>
            <w:tcW w:w="734" w:type="dxa"/>
            <w:vAlign w:val="center"/>
          </w:tcPr>
          <w:p w14:paraId="55D7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10EC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53.00 </w:t>
            </w:r>
          </w:p>
        </w:tc>
      </w:tr>
      <w:tr w14:paraId="3883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64E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842" w:type="dxa"/>
            <w:vAlign w:val="center"/>
          </w:tcPr>
          <w:p w14:paraId="63B4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47" w:type="dxa"/>
            <w:vAlign w:val="top"/>
          </w:tcPr>
          <w:p w14:paraId="05B853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WDZB1N-YJY-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0.6/1KV-3×95</w:t>
            </w:r>
          </w:p>
        </w:tc>
        <w:tc>
          <w:tcPr>
            <w:tcW w:w="734" w:type="dxa"/>
            <w:vAlign w:val="center"/>
          </w:tcPr>
          <w:p w14:paraId="4FFF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552AD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126.00 </w:t>
            </w:r>
          </w:p>
        </w:tc>
      </w:tr>
      <w:tr w14:paraId="02AC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333C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842" w:type="dxa"/>
            <w:vAlign w:val="center"/>
          </w:tcPr>
          <w:p w14:paraId="37C2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47" w:type="dxa"/>
            <w:vAlign w:val="top"/>
          </w:tcPr>
          <w:p w14:paraId="72E328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WDZB2-YJY-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0.6/1KV-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3×150+2×70</w:t>
            </w:r>
          </w:p>
        </w:tc>
        <w:tc>
          <w:tcPr>
            <w:tcW w:w="734" w:type="dxa"/>
            <w:vAlign w:val="center"/>
          </w:tcPr>
          <w:p w14:paraId="1750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537E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21.00 </w:t>
            </w:r>
          </w:p>
        </w:tc>
      </w:tr>
      <w:tr w14:paraId="392B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2F05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842" w:type="dxa"/>
            <w:vAlign w:val="center"/>
          </w:tcPr>
          <w:p w14:paraId="4D9D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247" w:type="dxa"/>
            <w:vAlign w:val="top"/>
          </w:tcPr>
          <w:p w14:paraId="5C210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WDZB2-YJY-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0.6/1KV-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4×185+1×95</w:t>
            </w:r>
          </w:p>
        </w:tc>
        <w:tc>
          <w:tcPr>
            <w:tcW w:w="734" w:type="dxa"/>
            <w:vAlign w:val="center"/>
          </w:tcPr>
          <w:p w14:paraId="1C6F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48A6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</w:tr>
      <w:tr w14:paraId="4B3B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2184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842" w:type="dxa"/>
            <w:vAlign w:val="center"/>
          </w:tcPr>
          <w:p w14:paraId="3A74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矿物绝缘电缆</w:t>
            </w:r>
          </w:p>
        </w:tc>
        <w:tc>
          <w:tcPr>
            <w:tcW w:w="2247" w:type="dxa"/>
            <w:vAlign w:val="top"/>
          </w:tcPr>
          <w:p w14:paraId="1055F6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BTTRZ-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0.6/1KV-5×6</w:t>
            </w:r>
          </w:p>
        </w:tc>
        <w:tc>
          <w:tcPr>
            <w:tcW w:w="734" w:type="dxa"/>
            <w:vAlign w:val="center"/>
          </w:tcPr>
          <w:p w14:paraId="52C7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70EF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</w:tr>
      <w:tr w14:paraId="7D10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28FE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842" w:type="dxa"/>
            <w:vAlign w:val="center"/>
          </w:tcPr>
          <w:p w14:paraId="4AE3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矿物绝缘电缆</w:t>
            </w:r>
          </w:p>
        </w:tc>
        <w:tc>
          <w:tcPr>
            <w:tcW w:w="2247" w:type="dxa"/>
            <w:vAlign w:val="top"/>
          </w:tcPr>
          <w:p w14:paraId="300112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BTTRZ-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0.6/1KV-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5×16</w:t>
            </w:r>
          </w:p>
        </w:tc>
        <w:tc>
          <w:tcPr>
            <w:tcW w:w="734" w:type="dxa"/>
            <w:vAlign w:val="center"/>
          </w:tcPr>
          <w:p w14:paraId="5D7D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78B0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350.00 </w:t>
            </w:r>
          </w:p>
        </w:tc>
      </w:tr>
      <w:tr w14:paraId="324C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2477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842" w:type="dxa"/>
            <w:vAlign w:val="center"/>
          </w:tcPr>
          <w:p w14:paraId="0455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矿物绝缘电缆</w:t>
            </w:r>
          </w:p>
        </w:tc>
        <w:tc>
          <w:tcPr>
            <w:tcW w:w="2247" w:type="dxa"/>
            <w:vAlign w:val="top"/>
          </w:tcPr>
          <w:p w14:paraId="26DA36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BTTRZ-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0.6/1KV-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3×35+2×16</w:t>
            </w:r>
          </w:p>
        </w:tc>
        <w:tc>
          <w:tcPr>
            <w:tcW w:w="734" w:type="dxa"/>
            <w:vAlign w:val="center"/>
          </w:tcPr>
          <w:p w14:paraId="3A35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58DC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137.00 </w:t>
            </w:r>
          </w:p>
        </w:tc>
      </w:tr>
      <w:tr w14:paraId="41E7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4ECC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842" w:type="dxa"/>
            <w:vAlign w:val="center"/>
          </w:tcPr>
          <w:p w14:paraId="51C6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矿物绝缘电缆</w:t>
            </w:r>
          </w:p>
        </w:tc>
        <w:tc>
          <w:tcPr>
            <w:tcW w:w="2247" w:type="dxa"/>
            <w:vAlign w:val="top"/>
          </w:tcPr>
          <w:p w14:paraId="6FF945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BTTRZ-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0.6/1KV-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3×185+2×95</w:t>
            </w:r>
          </w:p>
        </w:tc>
        <w:tc>
          <w:tcPr>
            <w:tcW w:w="734" w:type="dxa"/>
            <w:vAlign w:val="center"/>
          </w:tcPr>
          <w:p w14:paraId="2CE1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6AFB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</w:tr>
      <w:tr w14:paraId="5166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76E4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842" w:type="dxa"/>
            <w:vAlign w:val="center"/>
          </w:tcPr>
          <w:p w14:paraId="7253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矿物绝缘电缆</w:t>
            </w:r>
          </w:p>
        </w:tc>
        <w:tc>
          <w:tcPr>
            <w:tcW w:w="2247" w:type="dxa"/>
            <w:vAlign w:val="top"/>
          </w:tcPr>
          <w:p w14:paraId="1F70FF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BTTRZ-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0.6/1KV-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3×185+2×95</w:t>
            </w:r>
          </w:p>
        </w:tc>
        <w:tc>
          <w:tcPr>
            <w:tcW w:w="734" w:type="dxa"/>
            <w:vAlign w:val="center"/>
          </w:tcPr>
          <w:p w14:paraId="28E4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3AD2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46.00 </w:t>
            </w:r>
          </w:p>
        </w:tc>
      </w:tr>
      <w:tr w14:paraId="74F8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vAlign w:val="center"/>
          </w:tcPr>
          <w:p w14:paraId="1CC7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842" w:type="dxa"/>
            <w:vAlign w:val="center"/>
          </w:tcPr>
          <w:p w14:paraId="4B9E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铝芯线</w:t>
            </w:r>
          </w:p>
        </w:tc>
        <w:tc>
          <w:tcPr>
            <w:tcW w:w="2247" w:type="dxa"/>
            <w:vAlign w:val="center"/>
          </w:tcPr>
          <w:p w14:paraId="09C4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10mm²</w:t>
            </w:r>
          </w:p>
        </w:tc>
        <w:tc>
          <w:tcPr>
            <w:tcW w:w="734" w:type="dxa"/>
            <w:vAlign w:val="center"/>
          </w:tcPr>
          <w:p w14:paraId="64E8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039C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3100 </w:t>
            </w:r>
          </w:p>
        </w:tc>
      </w:tr>
      <w:tr w14:paraId="745C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940" w:type="dxa"/>
            <w:gridSpan w:val="2"/>
            <w:vAlign w:val="center"/>
          </w:tcPr>
          <w:p w14:paraId="511F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2364105" cy="1774190"/>
                  <wp:effectExtent l="0" t="0" r="13335" b="8890"/>
                  <wp:docPr id="1" name="图片 1" descr="20251219092850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512190928503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4105" cy="177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4" w:type="dxa"/>
            <w:gridSpan w:val="3"/>
            <w:vAlign w:val="center"/>
          </w:tcPr>
          <w:p w14:paraId="69E6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2763520" cy="2075815"/>
                  <wp:effectExtent l="0" t="0" r="10160" b="12065"/>
                  <wp:docPr id="2" name="图片 2" descr="20251219092850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5121909285059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520" cy="207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5E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3940" w:type="dxa"/>
            <w:gridSpan w:val="2"/>
            <w:vAlign w:val="center"/>
          </w:tcPr>
          <w:p w14:paraId="781C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drawing>
                <wp:inline distT="0" distB="0" distL="114300" distR="114300">
                  <wp:extent cx="2346960" cy="3007360"/>
                  <wp:effectExtent l="0" t="0" r="0" b="10160"/>
                  <wp:docPr id="3" name="图片 3" descr="20251219092850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5121909285045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0" cy="300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134" w:type="dxa"/>
            <w:gridSpan w:val="3"/>
            <w:vAlign w:val="center"/>
          </w:tcPr>
          <w:p w14:paraId="260C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inline distT="0" distB="0" distL="114300" distR="114300">
                  <wp:extent cx="2756535" cy="5991225"/>
                  <wp:effectExtent l="0" t="0" r="1905" b="13335"/>
                  <wp:docPr id="4" name="图片 4" descr="20251219092850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512190928503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535" cy="599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11D1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鼎中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714EC"/>
    <w:rsid w:val="119C6247"/>
    <w:rsid w:val="1A1E7979"/>
    <w:rsid w:val="43B714EC"/>
    <w:rsid w:val="52DE6FDC"/>
    <w:rsid w:val="5F1A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font4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61"/>
    <w:basedOn w:val="4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9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楷体" w:hAnsi="楷体" w:eastAsia="楷体" w:cs="楷体"/>
      <w:color w:val="000000"/>
      <w:sz w:val="18"/>
      <w:szCs w:val="18"/>
      <w:u w:val="none"/>
    </w:rPr>
  </w:style>
  <w:style w:type="character" w:customStyle="1" w:styleId="12">
    <w:name w:val="font81"/>
    <w:basedOn w:val="4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</w:styles>
</file>

<file path=word\theme\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